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0AB4F4" w14:textId="3E70C805" w:rsidR="00504089" w:rsidRPr="006865EA" w:rsidRDefault="00504089">
      <w:pPr>
        <w:spacing w:after="0"/>
        <w:ind w:left="0" w:right="0" w:firstLine="0"/>
        <w:jc w:val="left"/>
        <w:rPr>
          <w:rFonts w:ascii="Times" w:hAnsi="Times"/>
          <w:sz w:val="24"/>
          <w:szCs w:val="24"/>
        </w:rPr>
      </w:pPr>
    </w:p>
    <w:p w14:paraId="1CCCBE39" w14:textId="77777777" w:rsidR="00504089" w:rsidRPr="006865EA" w:rsidRDefault="004752CA" w:rsidP="006865EA">
      <w:pPr>
        <w:pStyle w:val="ListParagraph"/>
        <w:numPr>
          <w:ilvl w:val="0"/>
          <w:numId w:val="4"/>
        </w:numPr>
        <w:ind w:right="143"/>
        <w:rPr>
          <w:rFonts w:ascii="Times" w:hAnsi="Times"/>
          <w:sz w:val="24"/>
          <w:szCs w:val="24"/>
        </w:rPr>
      </w:pPr>
      <w:r w:rsidRPr="006865EA">
        <w:rPr>
          <w:rFonts w:ascii="Times" w:hAnsi="Times"/>
          <w:sz w:val="24"/>
          <w:szCs w:val="24"/>
        </w:rPr>
        <w:t xml:space="preserve">Parking spots will be reserved for all officials. A minimum of 3 (1 crew) or 6 (2 crews) parking spots are required. </w:t>
      </w:r>
    </w:p>
    <w:p w14:paraId="75AA526B" w14:textId="20B47D4C" w:rsidR="00504089" w:rsidRPr="006865EA" w:rsidRDefault="00504089" w:rsidP="006865EA">
      <w:pPr>
        <w:spacing w:after="0"/>
        <w:ind w:left="0" w:right="0" w:firstLine="60"/>
        <w:jc w:val="left"/>
        <w:rPr>
          <w:rFonts w:ascii="Times" w:hAnsi="Times"/>
          <w:sz w:val="24"/>
          <w:szCs w:val="24"/>
        </w:rPr>
      </w:pPr>
    </w:p>
    <w:p w14:paraId="2228B82D" w14:textId="77777777" w:rsidR="00504089" w:rsidRPr="006865EA" w:rsidRDefault="004752CA" w:rsidP="006865EA">
      <w:pPr>
        <w:pStyle w:val="ListParagraph"/>
        <w:numPr>
          <w:ilvl w:val="0"/>
          <w:numId w:val="4"/>
        </w:numPr>
        <w:spacing w:after="31"/>
        <w:ind w:right="143"/>
        <w:rPr>
          <w:rFonts w:ascii="Times" w:hAnsi="Times"/>
          <w:sz w:val="24"/>
          <w:szCs w:val="24"/>
        </w:rPr>
      </w:pPr>
      <w:r w:rsidRPr="006865EA">
        <w:rPr>
          <w:rFonts w:ascii="Times" w:hAnsi="Times"/>
          <w:sz w:val="24"/>
          <w:szCs w:val="24"/>
        </w:rPr>
        <w:t xml:space="preserve">The HOME team game manager will meet the officials at their reserved parking spots. </w:t>
      </w:r>
    </w:p>
    <w:p w14:paraId="0F2E6001" w14:textId="7F73DF68" w:rsidR="00504089" w:rsidRPr="006865EA" w:rsidRDefault="00504089" w:rsidP="006865EA">
      <w:pPr>
        <w:spacing w:after="0"/>
        <w:ind w:left="0" w:right="0" w:firstLine="60"/>
        <w:jc w:val="left"/>
        <w:rPr>
          <w:rFonts w:ascii="Times" w:hAnsi="Times"/>
          <w:sz w:val="24"/>
          <w:szCs w:val="24"/>
        </w:rPr>
      </w:pPr>
    </w:p>
    <w:p w14:paraId="0125CF0C" w14:textId="77777777" w:rsidR="00504089" w:rsidRPr="006865EA" w:rsidRDefault="004752CA" w:rsidP="006865EA">
      <w:pPr>
        <w:pStyle w:val="ListParagraph"/>
        <w:numPr>
          <w:ilvl w:val="0"/>
          <w:numId w:val="4"/>
        </w:numPr>
        <w:ind w:right="143"/>
        <w:rPr>
          <w:rFonts w:ascii="Times" w:hAnsi="Times"/>
          <w:sz w:val="24"/>
          <w:szCs w:val="24"/>
        </w:rPr>
      </w:pPr>
      <w:r w:rsidRPr="006865EA">
        <w:rPr>
          <w:rFonts w:ascii="Times" w:hAnsi="Times"/>
          <w:sz w:val="24"/>
          <w:szCs w:val="24"/>
        </w:rPr>
        <w:t>The VISITING team game manager will introduce themselves to the officials and the home team game manager a minimum of 10 minutes prior to game time or within 5 minutes after a ongoing game has ended. The officials will not seek out the game managers. If the game managers do not introduce themselves to the officials as indicated, the officials wi</w:t>
      </w:r>
      <w:r w:rsidR="00794258" w:rsidRPr="006865EA">
        <w:rPr>
          <w:rFonts w:ascii="Times" w:hAnsi="Times"/>
          <w:sz w:val="24"/>
          <w:szCs w:val="24"/>
        </w:rPr>
        <w:t>ll leave the game site and will</w:t>
      </w:r>
      <w:r w:rsidRPr="006865EA">
        <w:rPr>
          <w:rFonts w:ascii="Times" w:hAnsi="Times"/>
          <w:sz w:val="24"/>
          <w:szCs w:val="24"/>
        </w:rPr>
        <w:t xml:space="preserve"> not return.  </w:t>
      </w:r>
    </w:p>
    <w:p w14:paraId="2284BA2E" w14:textId="77777777" w:rsidR="00794258" w:rsidRPr="006865EA" w:rsidRDefault="00794258" w:rsidP="006865EA">
      <w:pPr>
        <w:ind w:left="0" w:right="143" w:firstLine="0"/>
        <w:rPr>
          <w:rFonts w:ascii="Times" w:hAnsi="Times"/>
          <w:sz w:val="24"/>
          <w:szCs w:val="24"/>
        </w:rPr>
      </w:pPr>
    </w:p>
    <w:p w14:paraId="58E740BD" w14:textId="77777777" w:rsidR="00504089" w:rsidRPr="006865EA" w:rsidRDefault="004752CA" w:rsidP="006865EA">
      <w:pPr>
        <w:pStyle w:val="ListParagraph"/>
        <w:numPr>
          <w:ilvl w:val="0"/>
          <w:numId w:val="4"/>
        </w:numPr>
        <w:ind w:right="143"/>
        <w:rPr>
          <w:rFonts w:ascii="Times" w:hAnsi="Times"/>
          <w:sz w:val="24"/>
          <w:szCs w:val="24"/>
        </w:rPr>
      </w:pPr>
      <w:r w:rsidRPr="006865EA">
        <w:rPr>
          <w:rFonts w:ascii="Times" w:hAnsi="Times"/>
          <w:sz w:val="24"/>
          <w:szCs w:val="24"/>
        </w:rPr>
        <w:t xml:space="preserve">The game managers (HOME and VISITOR) will check with the officials at halftime of each game for any possible problems.  </w:t>
      </w:r>
    </w:p>
    <w:p w14:paraId="3AAB89AF" w14:textId="77777777" w:rsidR="00794258" w:rsidRPr="006865EA" w:rsidRDefault="00794258" w:rsidP="006865EA">
      <w:pPr>
        <w:ind w:left="101" w:right="143" w:firstLine="0"/>
        <w:rPr>
          <w:rFonts w:ascii="Times" w:hAnsi="Times"/>
          <w:sz w:val="24"/>
          <w:szCs w:val="24"/>
        </w:rPr>
      </w:pPr>
    </w:p>
    <w:p w14:paraId="61CDD9D6" w14:textId="77777777" w:rsidR="00504089" w:rsidRPr="006865EA" w:rsidRDefault="004752CA" w:rsidP="006865EA">
      <w:pPr>
        <w:pStyle w:val="ListParagraph"/>
        <w:numPr>
          <w:ilvl w:val="0"/>
          <w:numId w:val="4"/>
        </w:numPr>
        <w:ind w:right="143"/>
        <w:rPr>
          <w:rFonts w:ascii="Times" w:hAnsi="Times"/>
          <w:sz w:val="24"/>
          <w:szCs w:val="24"/>
        </w:rPr>
      </w:pPr>
      <w:r w:rsidRPr="006865EA">
        <w:rPr>
          <w:rFonts w:ascii="Times" w:hAnsi="Times"/>
          <w:sz w:val="24"/>
          <w:szCs w:val="24"/>
        </w:rPr>
        <w:t xml:space="preserve">After the last game the game managers (HOME and VISITOR) will escort the officials to their cars and will remain until the officials have driven away. </w:t>
      </w:r>
    </w:p>
    <w:p w14:paraId="312AC9B9" w14:textId="77777777" w:rsidR="00504089" w:rsidRPr="006865EA" w:rsidRDefault="004752CA">
      <w:pPr>
        <w:spacing w:after="0"/>
        <w:ind w:left="0" w:right="0" w:firstLine="0"/>
        <w:jc w:val="left"/>
        <w:rPr>
          <w:rFonts w:ascii="Times" w:hAnsi="Times"/>
          <w:sz w:val="24"/>
          <w:szCs w:val="24"/>
        </w:rPr>
      </w:pPr>
      <w:r w:rsidRPr="006865EA">
        <w:rPr>
          <w:rFonts w:ascii="Times" w:hAnsi="Times"/>
          <w:sz w:val="24"/>
          <w:szCs w:val="24"/>
        </w:rPr>
        <w:t xml:space="preserve"> </w:t>
      </w:r>
    </w:p>
    <w:p w14:paraId="31BF49C2" w14:textId="77777777" w:rsidR="00873CDD" w:rsidRPr="006865EA" w:rsidRDefault="00873CDD">
      <w:pPr>
        <w:spacing w:after="0"/>
        <w:ind w:left="0" w:right="0" w:firstLine="0"/>
        <w:jc w:val="left"/>
        <w:rPr>
          <w:rFonts w:ascii="Times" w:hAnsi="Times"/>
          <w:sz w:val="24"/>
          <w:szCs w:val="24"/>
        </w:rPr>
      </w:pPr>
    </w:p>
    <w:p w14:paraId="51899606" w14:textId="77777777" w:rsidR="00504089" w:rsidRPr="006865EA" w:rsidRDefault="004752CA" w:rsidP="00794258">
      <w:pPr>
        <w:spacing w:after="0"/>
        <w:ind w:left="101" w:right="0" w:firstLine="0"/>
        <w:jc w:val="center"/>
        <w:rPr>
          <w:rFonts w:ascii="Times" w:hAnsi="Times"/>
          <w:sz w:val="26"/>
          <w:szCs w:val="26"/>
        </w:rPr>
      </w:pPr>
      <w:r w:rsidRPr="006865EA">
        <w:rPr>
          <w:rFonts w:ascii="Times" w:hAnsi="Times"/>
          <w:sz w:val="26"/>
          <w:szCs w:val="26"/>
        </w:rPr>
        <w:t>GAME MANAGER DUTIES</w:t>
      </w:r>
    </w:p>
    <w:p w14:paraId="264D3986" w14:textId="77777777" w:rsidR="00504089" w:rsidRPr="006865EA" w:rsidRDefault="004752CA">
      <w:pPr>
        <w:spacing w:after="0"/>
        <w:ind w:left="0" w:right="0" w:firstLine="0"/>
        <w:jc w:val="left"/>
        <w:rPr>
          <w:rFonts w:ascii="Times" w:hAnsi="Times"/>
          <w:sz w:val="24"/>
          <w:szCs w:val="24"/>
        </w:rPr>
      </w:pPr>
      <w:r w:rsidRPr="006865EA">
        <w:rPr>
          <w:rFonts w:ascii="Times" w:hAnsi="Times"/>
          <w:sz w:val="24"/>
          <w:szCs w:val="24"/>
        </w:rPr>
        <w:t xml:space="preserve"> </w:t>
      </w:r>
    </w:p>
    <w:p w14:paraId="7BA49F3F" w14:textId="77777777" w:rsidR="00504089" w:rsidRPr="006865EA" w:rsidRDefault="004752CA" w:rsidP="006865EA">
      <w:pPr>
        <w:pStyle w:val="ListParagraph"/>
        <w:numPr>
          <w:ilvl w:val="0"/>
          <w:numId w:val="3"/>
        </w:numPr>
        <w:ind w:right="0"/>
        <w:rPr>
          <w:rFonts w:ascii="Times" w:hAnsi="Times"/>
          <w:sz w:val="24"/>
          <w:szCs w:val="24"/>
        </w:rPr>
      </w:pPr>
      <w:r w:rsidRPr="006865EA">
        <w:rPr>
          <w:rFonts w:ascii="Times" w:hAnsi="Times"/>
          <w:sz w:val="24"/>
          <w:szCs w:val="24"/>
        </w:rPr>
        <w:t xml:space="preserve">Assist the head coach in keeping sideline conduct in conformance with the Pee Wee code of conduct. Request parents and fans not conforming to the Pee Wee code of conduct to leave the game site. Ensure any coach, parent or fan that is ejected leaves the field. Call 911 as required to remove any coach, parent or fan from the field. Note the name(s) of the parent or fan and forward to Central Council and the Peninsula Football Officials </w:t>
      </w:r>
      <w:r w:rsidR="00794258" w:rsidRPr="006865EA">
        <w:rPr>
          <w:rFonts w:ascii="Times" w:hAnsi="Times"/>
          <w:sz w:val="24"/>
          <w:szCs w:val="24"/>
        </w:rPr>
        <w:t>Association (</w:t>
      </w:r>
      <w:r w:rsidRPr="006865EA">
        <w:rPr>
          <w:rFonts w:ascii="Times" w:hAnsi="Times"/>
          <w:sz w:val="24"/>
          <w:szCs w:val="24"/>
        </w:rPr>
        <w:t xml:space="preserve">PFOA). </w:t>
      </w:r>
    </w:p>
    <w:p w14:paraId="757E1E5B" w14:textId="152317CE" w:rsidR="00504089" w:rsidRPr="006865EA" w:rsidRDefault="00504089" w:rsidP="006865EA">
      <w:pPr>
        <w:spacing w:after="0"/>
        <w:ind w:left="0" w:right="0" w:firstLine="60"/>
        <w:jc w:val="left"/>
        <w:rPr>
          <w:rFonts w:ascii="Times" w:hAnsi="Times"/>
          <w:sz w:val="24"/>
          <w:szCs w:val="24"/>
        </w:rPr>
      </w:pPr>
    </w:p>
    <w:p w14:paraId="025F8D9C" w14:textId="77777777" w:rsidR="00504089" w:rsidRPr="006865EA" w:rsidRDefault="004752CA" w:rsidP="006865EA">
      <w:pPr>
        <w:pStyle w:val="ListParagraph"/>
        <w:numPr>
          <w:ilvl w:val="0"/>
          <w:numId w:val="3"/>
        </w:numPr>
        <w:ind w:right="0"/>
        <w:rPr>
          <w:rFonts w:ascii="Times" w:hAnsi="Times"/>
          <w:sz w:val="24"/>
          <w:szCs w:val="24"/>
        </w:rPr>
      </w:pPr>
      <w:r w:rsidRPr="006865EA">
        <w:rPr>
          <w:rFonts w:ascii="Times" w:hAnsi="Times"/>
          <w:sz w:val="24"/>
          <w:szCs w:val="24"/>
        </w:rPr>
        <w:t xml:space="preserve">Assist the game referee as requested. Ensure no coach, player, parent or fan confronts or accosts any official before, during or after any game. </w:t>
      </w:r>
      <w:r w:rsidR="00794258" w:rsidRPr="006865EA">
        <w:rPr>
          <w:rFonts w:ascii="Times" w:hAnsi="Times"/>
          <w:sz w:val="24"/>
          <w:szCs w:val="24"/>
        </w:rPr>
        <w:t xml:space="preserve">Note the </w:t>
      </w:r>
      <w:r w:rsidRPr="006865EA">
        <w:rPr>
          <w:rFonts w:ascii="Times" w:hAnsi="Times"/>
          <w:sz w:val="24"/>
          <w:szCs w:val="24"/>
        </w:rPr>
        <w:t xml:space="preserve">name(s) of any person attempting to do so and forward to Central Council and the PFOA. </w:t>
      </w:r>
    </w:p>
    <w:p w14:paraId="26C85996" w14:textId="0357EEB2" w:rsidR="00504089" w:rsidRPr="006865EA" w:rsidRDefault="00504089" w:rsidP="006865EA">
      <w:pPr>
        <w:spacing w:after="0"/>
        <w:ind w:left="0" w:right="0" w:firstLine="60"/>
        <w:jc w:val="left"/>
        <w:rPr>
          <w:rFonts w:ascii="Times" w:hAnsi="Times"/>
          <w:sz w:val="24"/>
          <w:szCs w:val="24"/>
        </w:rPr>
      </w:pPr>
    </w:p>
    <w:p w14:paraId="6F21A702" w14:textId="77777777" w:rsidR="00504089" w:rsidRPr="006865EA" w:rsidRDefault="004752CA" w:rsidP="006865EA">
      <w:pPr>
        <w:pStyle w:val="ListParagraph"/>
        <w:numPr>
          <w:ilvl w:val="0"/>
          <w:numId w:val="3"/>
        </w:numPr>
        <w:ind w:right="0"/>
        <w:rPr>
          <w:rFonts w:ascii="Times" w:hAnsi="Times"/>
          <w:sz w:val="24"/>
          <w:szCs w:val="24"/>
        </w:rPr>
      </w:pPr>
      <w:r w:rsidRPr="006865EA">
        <w:rPr>
          <w:rFonts w:ascii="Times" w:hAnsi="Times"/>
          <w:sz w:val="24"/>
          <w:szCs w:val="24"/>
        </w:rPr>
        <w:t xml:space="preserve">Game managers shall not engage in any conduct that violates the spirit, intent or the written word of the Pee Wee code of conduct. Failure to comply with this will cause the </w:t>
      </w:r>
      <w:r w:rsidR="00794258" w:rsidRPr="006865EA">
        <w:rPr>
          <w:rFonts w:ascii="Times" w:hAnsi="Times"/>
          <w:sz w:val="24"/>
          <w:szCs w:val="24"/>
        </w:rPr>
        <w:t xml:space="preserve">officials to </w:t>
      </w:r>
      <w:r w:rsidRPr="006865EA">
        <w:rPr>
          <w:rFonts w:ascii="Times" w:hAnsi="Times"/>
          <w:sz w:val="24"/>
          <w:szCs w:val="24"/>
        </w:rPr>
        <w:t xml:space="preserve">immediately leave the game site. Game managers should walk the sidelines and set a good example for all parents and fans. </w:t>
      </w:r>
    </w:p>
    <w:p w14:paraId="7910EE8F" w14:textId="77777777" w:rsidR="00504089" w:rsidRDefault="004752CA">
      <w:pPr>
        <w:spacing w:after="0"/>
        <w:ind w:left="0" w:right="0" w:firstLine="0"/>
        <w:jc w:val="left"/>
      </w:pPr>
      <w:r>
        <w:rPr>
          <w:rFonts w:ascii="Calibri" w:eastAsia="Calibri" w:hAnsi="Calibri" w:cs="Calibri"/>
          <w:sz w:val="22"/>
        </w:rPr>
        <w:t xml:space="preserve"> </w:t>
      </w:r>
      <w:bookmarkStart w:id="0" w:name="_GoBack"/>
      <w:bookmarkEnd w:id="0"/>
    </w:p>
    <w:sectPr w:rsidR="00504089">
      <w:headerReference w:type="even" r:id="rId9"/>
      <w:headerReference w:type="default" r:id="rId10"/>
      <w:pgSz w:w="12240" w:h="15840"/>
      <w:pgMar w:top="1440" w:right="1510" w:bottom="144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27E671" w14:textId="77777777" w:rsidR="00C07BD4" w:rsidRDefault="00C07BD4" w:rsidP="00C07BD4">
      <w:pPr>
        <w:spacing w:after="0" w:line="240" w:lineRule="auto"/>
      </w:pPr>
      <w:r>
        <w:separator/>
      </w:r>
    </w:p>
  </w:endnote>
  <w:endnote w:type="continuationSeparator" w:id="0">
    <w:p w14:paraId="47583815" w14:textId="77777777" w:rsidR="00C07BD4" w:rsidRDefault="00C07BD4" w:rsidP="00C07B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597FAC" w14:textId="77777777" w:rsidR="00C07BD4" w:rsidRDefault="00C07BD4" w:rsidP="00C07BD4">
      <w:pPr>
        <w:spacing w:after="0" w:line="240" w:lineRule="auto"/>
      </w:pPr>
      <w:r>
        <w:separator/>
      </w:r>
    </w:p>
  </w:footnote>
  <w:footnote w:type="continuationSeparator" w:id="0">
    <w:p w14:paraId="34608F81" w14:textId="77777777" w:rsidR="00C07BD4" w:rsidRDefault="00C07BD4" w:rsidP="00C07BD4">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CA5441" w14:textId="77777777" w:rsidR="00C07BD4" w:rsidRDefault="006865EA">
    <w:pPr>
      <w:pStyle w:val="Header"/>
    </w:pPr>
    <w:sdt>
      <w:sdtPr>
        <w:id w:val="171999623"/>
        <w:placeholder>
          <w:docPart w:val="6635F7C82154C647A68DFA24D5255DD3"/>
        </w:placeholder>
        <w:temporary/>
        <w:showingPlcHdr/>
      </w:sdtPr>
      <w:sdtEndPr/>
      <w:sdtContent>
        <w:r w:rsidR="00C07BD4">
          <w:t>[Type text]</w:t>
        </w:r>
      </w:sdtContent>
    </w:sdt>
    <w:r w:rsidR="00C07BD4">
      <w:ptab w:relativeTo="margin" w:alignment="center" w:leader="none"/>
    </w:r>
    <w:sdt>
      <w:sdtPr>
        <w:id w:val="171999624"/>
        <w:placeholder>
          <w:docPart w:val="E0C5C121DB198A49BE5D8629EFD6C767"/>
        </w:placeholder>
        <w:temporary/>
        <w:showingPlcHdr/>
      </w:sdtPr>
      <w:sdtEndPr/>
      <w:sdtContent>
        <w:r w:rsidR="00C07BD4">
          <w:t>[Type text]</w:t>
        </w:r>
      </w:sdtContent>
    </w:sdt>
    <w:r w:rsidR="00C07BD4">
      <w:ptab w:relativeTo="margin" w:alignment="right" w:leader="none"/>
    </w:r>
    <w:sdt>
      <w:sdtPr>
        <w:id w:val="171999625"/>
        <w:placeholder>
          <w:docPart w:val="2B5FAEBA9C34294E99741678CDB52012"/>
        </w:placeholder>
        <w:temporary/>
        <w:showingPlcHdr/>
      </w:sdtPr>
      <w:sdtEndPr/>
      <w:sdtContent>
        <w:r w:rsidR="00C07BD4">
          <w:t>[Type text]</w:t>
        </w:r>
      </w:sdtContent>
    </w:sdt>
  </w:p>
  <w:p w14:paraId="3AD505C1" w14:textId="77777777" w:rsidR="00C07BD4" w:rsidRDefault="00C07BD4">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432073" w14:textId="0AC4F4B1" w:rsidR="006865EA" w:rsidRPr="006865EA" w:rsidRDefault="00C07BD4" w:rsidP="006865EA">
    <w:pPr>
      <w:pStyle w:val="Header"/>
      <w:jc w:val="center"/>
      <w:rPr>
        <w:rFonts w:ascii="Times" w:hAnsi="Times"/>
        <w:sz w:val="28"/>
        <w:szCs w:val="28"/>
      </w:rPr>
    </w:pPr>
    <w:r w:rsidRPr="006865EA">
      <w:rPr>
        <w:rFonts w:ascii="Times" w:hAnsi="Times"/>
        <w:sz w:val="28"/>
        <w:szCs w:val="28"/>
      </w:rPr>
      <w:t>K</w:t>
    </w:r>
    <w:r w:rsidR="006865EA" w:rsidRPr="006865EA">
      <w:rPr>
        <w:rFonts w:ascii="Times" w:hAnsi="Times"/>
        <w:sz w:val="28"/>
        <w:szCs w:val="28"/>
      </w:rPr>
      <w:t>itsap Peninsula Adult Pee Wee Association</w:t>
    </w:r>
  </w:p>
  <w:p w14:paraId="488CF4EC" w14:textId="6D716907" w:rsidR="00C07BD4" w:rsidRPr="006865EA" w:rsidRDefault="00C07BD4" w:rsidP="006865EA">
    <w:pPr>
      <w:pStyle w:val="Header"/>
      <w:jc w:val="center"/>
      <w:rPr>
        <w:rFonts w:ascii="Times" w:hAnsi="Times"/>
        <w:b/>
        <w:sz w:val="28"/>
        <w:szCs w:val="28"/>
      </w:rPr>
    </w:pPr>
    <w:r w:rsidRPr="006865EA">
      <w:rPr>
        <w:rFonts w:ascii="Times" w:hAnsi="Times"/>
        <w:b/>
        <w:sz w:val="28"/>
        <w:szCs w:val="28"/>
      </w:rPr>
      <w:t>GAME DAY GUIDELINES</w:t>
    </w:r>
  </w:p>
  <w:p w14:paraId="5A9142B6" w14:textId="77777777" w:rsidR="00C07BD4" w:rsidRDefault="00C07BD4">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9903F9"/>
    <w:multiLevelType w:val="hybridMultilevel"/>
    <w:tmpl w:val="47D8B6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8E0649B"/>
    <w:multiLevelType w:val="hybridMultilevel"/>
    <w:tmpl w:val="C4A8ED50"/>
    <w:lvl w:ilvl="0" w:tplc="DCA65B42">
      <w:start w:val="1"/>
      <w:numFmt w:val="decimal"/>
      <w:lvlText w:val="%1."/>
      <w:lvlJc w:val="left"/>
      <w:pPr>
        <w:ind w:left="297"/>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708C41AC">
      <w:start w:val="1"/>
      <w:numFmt w:val="lowerLetter"/>
      <w:lvlText w:val="%2"/>
      <w:lvlJc w:val="left"/>
      <w:pPr>
        <w:ind w:left="1181"/>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2" w:tplc="C2667D62">
      <w:start w:val="1"/>
      <w:numFmt w:val="lowerRoman"/>
      <w:lvlText w:val="%3"/>
      <w:lvlJc w:val="left"/>
      <w:pPr>
        <w:ind w:left="1901"/>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3" w:tplc="B192A0FA">
      <w:start w:val="1"/>
      <w:numFmt w:val="decimal"/>
      <w:lvlText w:val="%4"/>
      <w:lvlJc w:val="left"/>
      <w:pPr>
        <w:ind w:left="2621"/>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08447B18">
      <w:start w:val="1"/>
      <w:numFmt w:val="lowerLetter"/>
      <w:lvlText w:val="%5"/>
      <w:lvlJc w:val="left"/>
      <w:pPr>
        <w:ind w:left="3341"/>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5" w:tplc="B3FC552E">
      <w:start w:val="1"/>
      <w:numFmt w:val="lowerRoman"/>
      <w:lvlText w:val="%6"/>
      <w:lvlJc w:val="left"/>
      <w:pPr>
        <w:ind w:left="4061"/>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6" w:tplc="3FC273B0">
      <w:start w:val="1"/>
      <w:numFmt w:val="decimal"/>
      <w:lvlText w:val="%7"/>
      <w:lvlJc w:val="left"/>
      <w:pPr>
        <w:ind w:left="4781"/>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BDA6291A">
      <w:start w:val="1"/>
      <w:numFmt w:val="lowerLetter"/>
      <w:lvlText w:val="%8"/>
      <w:lvlJc w:val="left"/>
      <w:pPr>
        <w:ind w:left="5501"/>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8" w:tplc="2CD2BDA8">
      <w:start w:val="1"/>
      <w:numFmt w:val="lowerRoman"/>
      <w:lvlText w:val="%9"/>
      <w:lvlJc w:val="left"/>
      <w:pPr>
        <w:ind w:left="6221"/>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abstractNum>
  <w:abstractNum w:abstractNumId="2">
    <w:nsid w:val="37B73913"/>
    <w:multiLevelType w:val="hybridMultilevel"/>
    <w:tmpl w:val="9B4403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7CF0715"/>
    <w:multiLevelType w:val="hybridMultilevel"/>
    <w:tmpl w:val="B2EEF608"/>
    <w:lvl w:ilvl="0" w:tplc="33021E4A">
      <w:start w:val="1"/>
      <w:numFmt w:val="decimal"/>
      <w:lvlText w:val="%1."/>
      <w:lvlJc w:val="left"/>
      <w:pPr>
        <w:ind w:left="26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7F3471F8">
      <w:start w:val="1"/>
      <w:numFmt w:val="lowerLetter"/>
      <w:lvlText w:val="%2"/>
      <w:lvlJc w:val="left"/>
      <w:pPr>
        <w:ind w:left="1181"/>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2" w:tplc="C734CCC6">
      <w:start w:val="1"/>
      <w:numFmt w:val="lowerRoman"/>
      <w:lvlText w:val="%3"/>
      <w:lvlJc w:val="left"/>
      <w:pPr>
        <w:ind w:left="1901"/>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3" w:tplc="695682C8">
      <w:start w:val="1"/>
      <w:numFmt w:val="decimal"/>
      <w:lvlText w:val="%4"/>
      <w:lvlJc w:val="left"/>
      <w:pPr>
        <w:ind w:left="2621"/>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C12C6A0A">
      <w:start w:val="1"/>
      <w:numFmt w:val="lowerLetter"/>
      <w:lvlText w:val="%5"/>
      <w:lvlJc w:val="left"/>
      <w:pPr>
        <w:ind w:left="3341"/>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5" w:tplc="87BEFE54">
      <w:start w:val="1"/>
      <w:numFmt w:val="lowerRoman"/>
      <w:lvlText w:val="%6"/>
      <w:lvlJc w:val="left"/>
      <w:pPr>
        <w:ind w:left="4061"/>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6" w:tplc="753CEB00">
      <w:start w:val="1"/>
      <w:numFmt w:val="decimal"/>
      <w:lvlText w:val="%7"/>
      <w:lvlJc w:val="left"/>
      <w:pPr>
        <w:ind w:left="4781"/>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E44252EC">
      <w:start w:val="1"/>
      <w:numFmt w:val="lowerLetter"/>
      <w:lvlText w:val="%8"/>
      <w:lvlJc w:val="left"/>
      <w:pPr>
        <w:ind w:left="5501"/>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8" w:tplc="B8C4B3E2">
      <w:start w:val="1"/>
      <w:numFmt w:val="lowerRoman"/>
      <w:lvlText w:val="%9"/>
      <w:lvlJc w:val="left"/>
      <w:pPr>
        <w:ind w:left="6221"/>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4089"/>
    <w:rsid w:val="004752CA"/>
    <w:rsid w:val="00504089"/>
    <w:rsid w:val="006865EA"/>
    <w:rsid w:val="00794258"/>
    <w:rsid w:val="00873CDD"/>
    <w:rsid w:val="00C07BD4"/>
    <w:rsid w:val="00E60C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367F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5"/>
      <w:ind w:left="111" w:right="464" w:hanging="10"/>
      <w:jc w:val="both"/>
    </w:pPr>
    <w:rPr>
      <w:rFonts w:ascii="Arial" w:eastAsia="Arial" w:hAnsi="Arial" w:cs="Arial"/>
      <w:color w:val="000000"/>
      <w:sz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M8">
    <w:name w:val="CM8"/>
    <w:basedOn w:val="Normal"/>
    <w:next w:val="Normal"/>
    <w:uiPriority w:val="99"/>
    <w:rsid w:val="00E60CE9"/>
    <w:pPr>
      <w:widowControl w:val="0"/>
      <w:autoSpaceDE w:val="0"/>
      <w:autoSpaceDN w:val="0"/>
      <w:adjustRightInd w:val="0"/>
      <w:spacing w:after="0" w:line="240" w:lineRule="auto"/>
      <w:ind w:left="0" w:right="0" w:firstLine="0"/>
      <w:jc w:val="left"/>
    </w:pPr>
    <w:rPr>
      <w:rFonts w:ascii="Times New Roman" w:eastAsia="Times New Roman" w:hAnsi="Times New Roman" w:cs="Times New Roman"/>
      <w:color w:val="auto"/>
      <w:sz w:val="24"/>
      <w:szCs w:val="24"/>
    </w:rPr>
  </w:style>
  <w:style w:type="paragraph" w:styleId="Header">
    <w:name w:val="header"/>
    <w:basedOn w:val="Normal"/>
    <w:link w:val="HeaderChar"/>
    <w:uiPriority w:val="99"/>
    <w:unhideWhenUsed/>
    <w:rsid w:val="00C07BD4"/>
    <w:pPr>
      <w:tabs>
        <w:tab w:val="center" w:pos="4320"/>
        <w:tab w:val="right" w:pos="8640"/>
      </w:tabs>
      <w:spacing w:after="0" w:line="240" w:lineRule="auto"/>
    </w:pPr>
  </w:style>
  <w:style w:type="character" w:customStyle="1" w:styleId="HeaderChar">
    <w:name w:val="Header Char"/>
    <w:basedOn w:val="DefaultParagraphFont"/>
    <w:link w:val="Header"/>
    <w:uiPriority w:val="99"/>
    <w:rsid w:val="00C07BD4"/>
    <w:rPr>
      <w:rFonts w:ascii="Arial" w:eastAsia="Arial" w:hAnsi="Arial" w:cs="Arial"/>
      <w:color w:val="000000"/>
      <w:sz w:val="19"/>
    </w:rPr>
  </w:style>
  <w:style w:type="paragraph" w:styleId="Footer">
    <w:name w:val="footer"/>
    <w:basedOn w:val="Normal"/>
    <w:link w:val="FooterChar"/>
    <w:uiPriority w:val="99"/>
    <w:unhideWhenUsed/>
    <w:rsid w:val="00C07BD4"/>
    <w:pPr>
      <w:tabs>
        <w:tab w:val="center" w:pos="4320"/>
        <w:tab w:val="right" w:pos="8640"/>
      </w:tabs>
      <w:spacing w:after="0" w:line="240" w:lineRule="auto"/>
    </w:pPr>
  </w:style>
  <w:style w:type="character" w:customStyle="1" w:styleId="FooterChar">
    <w:name w:val="Footer Char"/>
    <w:basedOn w:val="DefaultParagraphFont"/>
    <w:link w:val="Footer"/>
    <w:uiPriority w:val="99"/>
    <w:rsid w:val="00C07BD4"/>
    <w:rPr>
      <w:rFonts w:ascii="Arial" w:eastAsia="Arial" w:hAnsi="Arial" w:cs="Arial"/>
      <w:color w:val="000000"/>
      <w:sz w:val="19"/>
    </w:rPr>
  </w:style>
  <w:style w:type="paragraph" w:styleId="ListParagraph">
    <w:name w:val="List Paragraph"/>
    <w:basedOn w:val="Normal"/>
    <w:uiPriority w:val="34"/>
    <w:qFormat/>
    <w:rsid w:val="006865EA"/>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5"/>
      <w:ind w:left="111" w:right="464" w:hanging="10"/>
      <w:jc w:val="both"/>
    </w:pPr>
    <w:rPr>
      <w:rFonts w:ascii="Arial" w:eastAsia="Arial" w:hAnsi="Arial" w:cs="Arial"/>
      <w:color w:val="000000"/>
      <w:sz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M8">
    <w:name w:val="CM8"/>
    <w:basedOn w:val="Normal"/>
    <w:next w:val="Normal"/>
    <w:uiPriority w:val="99"/>
    <w:rsid w:val="00E60CE9"/>
    <w:pPr>
      <w:widowControl w:val="0"/>
      <w:autoSpaceDE w:val="0"/>
      <w:autoSpaceDN w:val="0"/>
      <w:adjustRightInd w:val="0"/>
      <w:spacing w:after="0" w:line="240" w:lineRule="auto"/>
      <w:ind w:left="0" w:right="0" w:firstLine="0"/>
      <w:jc w:val="left"/>
    </w:pPr>
    <w:rPr>
      <w:rFonts w:ascii="Times New Roman" w:eastAsia="Times New Roman" w:hAnsi="Times New Roman" w:cs="Times New Roman"/>
      <w:color w:val="auto"/>
      <w:sz w:val="24"/>
      <w:szCs w:val="24"/>
    </w:rPr>
  </w:style>
  <w:style w:type="paragraph" w:styleId="Header">
    <w:name w:val="header"/>
    <w:basedOn w:val="Normal"/>
    <w:link w:val="HeaderChar"/>
    <w:uiPriority w:val="99"/>
    <w:unhideWhenUsed/>
    <w:rsid w:val="00C07BD4"/>
    <w:pPr>
      <w:tabs>
        <w:tab w:val="center" w:pos="4320"/>
        <w:tab w:val="right" w:pos="8640"/>
      </w:tabs>
      <w:spacing w:after="0" w:line="240" w:lineRule="auto"/>
    </w:pPr>
  </w:style>
  <w:style w:type="character" w:customStyle="1" w:styleId="HeaderChar">
    <w:name w:val="Header Char"/>
    <w:basedOn w:val="DefaultParagraphFont"/>
    <w:link w:val="Header"/>
    <w:uiPriority w:val="99"/>
    <w:rsid w:val="00C07BD4"/>
    <w:rPr>
      <w:rFonts w:ascii="Arial" w:eastAsia="Arial" w:hAnsi="Arial" w:cs="Arial"/>
      <w:color w:val="000000"/>
      <w:sz w:val="19"/>
    </w:rPr>
  </w:style>
  <w:style w:type="paragraph" w:styleId="Footer">
    <w:name w:val="footer"/>
    <w:basedOn w:val="Normal"/>
    <w:link w:val="FooterChar"/>
    <w:uiPriority w:val="99"/>
    <w:unhideWhenUsed/>
    <w:rsid w:val="00C07BD4"/>
    <w:pPr>
      <w:tabs>
        <w:tab w:val="center" w:pos="4320"/>
        <w:tab w:val="right" w:pos="8640"/>
      </w:tabs>
      <w:spacing w:after="0" w:line="240" w:lineRule="auto"/>
    </w:pPr>
  </w:style>
  <w:style w:type="character" w:customStyle="1" w:styleId="FooterChar">
    <w:name w:val="Footer Char"/>
    <w:basedOn w:val="DefaultParagraphFont"/>
    <w:link w:val="Footer"/>
    <w:uiPriority w:val="99"/>
    <w:rsid w:val="00C07BD4"/>
    <w:rPr>
      <w:rFonts w:ascii="Arial" w:eastAsia="Arial" w:hAnsi="Arial" w:cs="Arial"/>
      <w:color w:val="000000"/>
      <w:sz w:val="19"/>
    </w:rPr>
  </w:style>
  <w:style w:type="paragraph" w:styleId="ListParagraph">
    <w:name w:val="List Paragraph"/>
    <w:basedOn w:val="Normal"/>
    <w:uiPriority w:val="34"/>
    <w:qFormat/>
    <w:rsid w:val="006865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glossaryDocument" Target="glossary/document.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635F7C82154C647A68DFA24D5255DD3"/>
        <w:category>
          <w:name w:val="General"/>
          <w:gallery w:val="placeholder"/>
        </w:category>
        <w:types>
          <w:type w:val="bbPlcHdr"/>
        </w:types>
        <w:behaviors>
          <w:behavior w:val="content"/>
        </w:behaviors>
        <w:guid w:val="{B683FC77-2998-AE47-A273-D1B4804B2437}"/>
      </w:docPartPr>
      <w:docPartBody>
        <w:p w14:paraId="735E7597" w14:textId="7C559940" w:rsidR="00A078EC" w:rsidRDefault="00093647" w:rsidP="00093647">
          <w:pPr>
            <w:pStyle w:val="6635F7C82154C647A68DFA24D5255DD3"/>
          </w:pPr>
          <w:r>
            <w:t>[Type text]</w:t>
          </w:r>
        </w:p>
      </w:docPartBody>
    </w:docPart>
    <w:docPart>
      <w:docPartPr>
        <w:name w:val="E0C5C121DB198A49BE5D8629EFD6C767"/>
        <w:category>
          <w:name w:val="General"/>
          <w:gallery w:val="placeholder"/>
        </w:category>
        <w:types>
          <w:type w:val="bbPlcHdr"/>
        </w:types>
        <w:behaviors>
          <w:behavior w:val="content"/>
        </w:behaviors>
        <w:guid w:val="{9523B519-6A35-9B40-A154-329CD3AA3DF6}"/>
      </w:docPartPr>
      <w:docPartBody>
        <w:p w14:paraId="437DCC78" w14:textId="7CAF0649" w:rsidR="00A078EC" w:rsidRDefault="00093647" w:rsidP="00093647">
          <w:pPr>
            <w:pStyle w:val="E0C5C121DB198A49BE5D8629EFD6C767"/>
          </w:pPr>
          <w:r>
            <w:t>[Type text]</w:t>
          </w:r>
        </w:p>
      </w:docPartBody>
    </w:docPart>
    <w:docPart>
      <w:docPartPr>
        <w:name w:val="2B5FAEBA9C34294E99741678CDB52012"/>
        <w:category>
          <w:name w:val="General"/>
          <w:gallery w:val="placeholder"/>
        </w:category>
        <w:types>
          <w:type w:val="bbPlcHdr"/>
        </w:types>
        <w:behaviors>
          <w:behavior w:val="content"/>
        </w:behaviors>
        <w:guid w:val="{A96CC736-F859-304B-8831-22772FAA1F31}"/>
      </w:docPartPr>
      <w:docPartBody>
        <w:p w14:paraId="0206BC3B" w14:textId="03588F02" w:rsidR="00A078EC" w:rsidRDefault="00093647" w:rsidP="00093647">
          <w:pPr>
            <w:pStyle w:val="2B5FAEBA9C34294E99741678CDB52012"/>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 w:name="Cambria">
    <w:panose1 w:val="02040503050406030204"/>
    <w:charset w:val="00"/>
    <w:family w:val="auto"/>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3647"/>
    <w:rsid w:val="00093647"/>
    <w:rsid w:val="00A078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635F7C82154C647A68DFA24D5255DD3">
    <w:name w:val="6635F7C82154C647A68DFA24D5255DD3"/>
    <w:rsid w:val="00093647"/>
  </w:style>
  <w:style w:type="paragraph" w:customStyle="1" w:styleId="E0C5C121DB198A49BE5D8629EFD6C767">
    <w:name w:val="E0C5C121DB198A49BE5D8629EFD6C767"/>
    <w:rsid w:val="00093647"/>
  </w:style>
  <w:style w:type="paragraph" w:customStyle="1" w:styleId="2B5FAEBA9C34294E99741678CDB52012">
    <w:name w:val="2B5FAEBA9C34294E99741678CDB52012"/>
    <w:rsid w:val="00093647"/>
  </w:style>
  <w:style w:type="paragraph" w:customStyle="1" w:styleId="FBC66A694D4F904488DE09D307795D14">
    <w:name w:val="FBC66A694D4F904488DE09D307795D14"/>
    <w:rsid w:val="00093647"/>
  </w:style>
  <w:style w:type="paragraph" w:customStyle="1" w:styleId="CA044C39C5A46E4B8F9BE94F58667012">
    <w:name w:val="CA044C39C5A46E4B8F9BE94F58667012"/>
    <w:rsid w:val="00093647"/>
  </w:style>
  <w:style w:type="paragraph" w:customStyle="1" w:styleId="8FA44DF2EE3922409A574C06920FF35F">
    <w:name w:val="8FA44DF2EE3922409A574C06920FF35F"/>
    <w:rsid w:val="00093647"/>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635F7C82154C647A68DFA24D5255DD3">
    <w:name w:val="6635F7C82154C647A68DFA24D5255DD3"/>
    <w:rsid w:val="00093647"/>
  </w:style>
  <w:style w:type="paragraph" w:customStyle="1" w:styleId="E0C5C121DB198A49BE5D8629EFD6C767">
    <w:name w:val="E0C5C121DB198A49BE5D8629EFD6C767"/>
    <w:rsid w:val="00093647"/>
  </w:style>
  <w:style w:type="paragraph" w:customStyle="1" w:styleId="2B5FAEBA9C34294E99741678CDB52012">
    <w:name w:val="2B5FAEBA9C34294E99741678CDB52012"/>
    <w:rsid w:val="00093647"/>
  </w:style>
  <w:style w:type="paragraph" w:customStyle="1" w:styleId="FBC66A694D4F904488DE09D307795D14">
    <w:name w:val="FBC66A694D4F904488DE09D307795D14"/>
    <w:rsid w:val="00093647"/>
  </w:style>
  <w:style w:type="paragraph" w:customStyle="1" w:styleId="CA044C39C5A46E4B8F9BE94F58667012">
    <w:name w:val="CA044C39C5A46E4B8F9BE94F58667012"/>
    <w:rsid w:val="00093647"/>
  </w:style>
  <w:style w:type="paragraph" w:customStyle="1" w:styleId="8FA44DF2EE3922409A574C06920FF35F">
    <w:name w:val="8FA44DF2EE3922409A574C06920FF35F"/>
    <w:rsid w:val="0009364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BB7249-84B9-A440-99F7-F332796AD1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285</Words>
  <Characters>1629</Characters>
  <Application>Microsoft Macintosh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Jessie Cornell</cp:lastModifiedBy>
  <cp:revision>7</cp:revision>
  <dcterms:created xsi:type="dcterms:W3CDTF">2015-07-10T00:09:00Z</dcterms:created>
  <dcterms:modified xsi:type="dcterms:W3CDTF">2015-08-14T01:58:00Z</dcterms:modified>
</cp:coreProperties>
</file>